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909EA" w14:textId="77777777" w:rsidR="00445E5E" w:rsidRPr="00445E5E" w:rsidRDefault="00445E5E" w:rsidP="00445E5E">
      <w:pPr>
        <w:rPr>
          <w:lang w:val="en-CH"/>
        </w:rPr>
      </w:pPr>
      <w:r w:rsidRPr="00445E5E">
        <w:rPr>
          <w:b/>
          <w:bCs/>
          <w:lang w:val="en-CH"/>
        </w:rPr>
        <w:t>YARGITAY</w:t>
      </w:r>
    </w:p>
    <w:p w14:paraId="755E47BF" w14:textId="77777777" w:rsidR="00445E5E" w:rsidRPr="00445E5E" w:rsidRDefault="00445E5E" w:rsidP="00445E5E">
      <w:pPr>
        <w:rPr>
          <w:lang w:val="en-CH"/>
        </w:rPr>
      </w:pPr>
      <w:r w:rsidRPr="00445E5E">
        <w:rPr>
          <w:b/>
          <w:bCs/>
          <w:lang w:val="en-CH"/>
        </w:rPr>
        <w:t>9. HUKUK DAİRESİ</w:t>
      </w:r>
    </w:p>
    <w:p w14:paraId="3CF36040" w14:textId="77777777" w:rsidR="00445E5E" w:rsidRPr="00445E5E" w:rsidRDefault="00445E5E" w:rsidP="00445E5E">
      <w:pPr>
        <w:rPr>
          <w:lang w:val="en-CH"/>
        </w:rPr>
      </w:pPr>
      <w:proofErr w:type="spellStart"/>
      <w:r w:rsidRPr="00445E5E">
        <w:rPr>
          <w:b/>
          <w:bCs/>
          <w:lang w:val="en-CH"/>
        </w:rPr>
        <w:t>Esas</w:t>
      </w:r>
      <w:proofErr w:type="spellEnd"/>
      <w:r w:rsidRPr="00445E5E">
        <w:rPr>
          <w:b/>
          <w:bCs/>
          <w:lang w:val="en-CH"/>
        </w:rPr>
        <w:t xml:space="preserve"> </w:t>
      </w:r>
      <w:proofErr w:type="spellStart"/>
      <w:r w:rsidRPr="00445E5E">
        <w:rPr>
          <w:b/>
          <w:bCs/>
          <w:lang w:val="en-CH"/>
        </w:rPr>
        <w:t>Numarası</w:t>
      </w:r>
      <w:proofErr w:type="spellEnd"/>
      <w:r w:rsidRPr="00445E5E">
        <w:rPr>
          <w:b/>
          <w:bCs/>
          <w:lang w:val="en-CH"/>
        </w:rPr>
        <w:t>: 2014/11042</w:t>
      </w:r>
    </w:p>
    <w:p w14:paraId="5FC04673" w14:textId="77777777" w:rsidR="00445E5E" w:rsidRPr="00445E5E" w:rsidRDefault="00445E5E" w:rsidP="00445E5E">
      <w:pPr>
        <w:rPr>
          <w:lang w:val="en-CH"/>
        </w:rPr>
      </w:pPr>
      <w:proofErr w:type="spellStart"/>
      <w:r w:rsidRPr="00445E5E">
        <w:rPr>
          <w:b/>
          <w:bCs/>
          <w:lang w:val="en-CH"/>
        </w:rPr>
        <w:t>Karar</w:t>
      </w:r>
      <w:proofErr w:type="spellEnd"/>
      <w:r w:rsidRPr="00445E5E">
        <w:rPr>
          <w:b/>
          <w:bCs/>
          <w:lang w:val="en-CH"/>
        </w:rPr>
        <w:t xml:space="preserve"> </w:t>
      </w:r>
      <w:proofErr w:type="spellStart"/>
      <w:r w:rsidRPr="00445E5E">
        <w:rPr>
          <w:b/>
          <w:bCs/>
          <w:lang w:val="en-CH"/>
        </w:rPr>
        <w:t>Numarası</w:t>
      </w:r>
      <w:proofErr w:type="spellEnd"/>
      <w:r w:rsidRPr="00445E5E">
        <w:rPr>
          <w:b/>
          <w:bCs/>
          <w:lang w:val="en-CH"/>
        </w:rPr>
        <w:t>: 2015/23061</w:t>
      </w:r>
    </w:p>
    <w:p w14:paraId="6E5B8364" w14:textId="77777777" w:rsidR="00445E5E" w:rsidRPr="00445E5E" w:rsidRDefault="00445E5E" w:rsidP="00445E5E">
      <w:pPr>
        <w:rPr>
          <w:lang w:val="en-CH"/>
        </w:rPr>
      </w:pPr>
      <w:proofErr w:type="spellStart"/>
      <w:r w:rsidRPr="00445E5E">
        <w:rPr>
          <w:b/>
          <w:bCs/>
          <w:lang w:val="en-CH"/>
        </w:rPr>
        <w:t>Karar</w:t>
      </w:r>
      <w:proofErr w:type="spellEnd"/>
      <w:r w:rsidRPr="00445E5E">
        <w:rPr>
          <w:b/>
          <w:bCs/>
          <w:lang w:val="en-CH"/>
        </w:rPr>
        <w:t xml:space="preserve"> </w:t>
      </w:r>
      <w:proofErr w:type="spellStart"/>
      <w:r w:rsidRPr="00445E5E">
        <w:rPr>
          <w:b/>
          <w:bCs/>
          <w:lang w:val="en-CH"/>
        </w:rPr>
        <w:t>Tarihi</w:t>
      </w:r>
      <w:proofErr w:type="spellEnd"/>
      <w:r w:rsidRPr="00445E5E">
        <w:rPr>
          <w:b/>
          <w:bCs/>
          <w:lang w:val="en-CH"/>
        </w:rPr>
        <w:t>: 25.06.2015</w:t>
      </w:r>
    </w:p>
    <w:p w14:paraId="47CC7675" w14:textId="77777777" w:rsidR="00445E5E" w:rsidRPr="00445E5E" w:rsidRDefault="00445E5E" w:rsidP="00445E5E">
      <w:pPr>
        <w:rPr>
          <w:lang w:val="en-CH"/>
        </w:rPr>
      </w:pPr>
      <w:proofErr w:type="gramStart"/>
      <w:r w:rsidRPr="00445E5E">
        <w:rPr>
          <w:lang w:val="en-CH"/>
        </w:rPr>
        <w:t>DAVA :</w:t>
      </w:r>
      <w:proofErr w:type="gram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Davacı</w:t>
      </w:r>
      <w:proofErr w:type="spellEnd"/>
      <w:r w:rsidRPr="00445E5E">
        <w:rPr>
          <w:lang w:val="en-CH"/>
        </w:rPr>
        <w:t xml:space="preserve">, </w:t>
      </w:r>
      <w:proofErr w:type="spellStart"/>
      <w:r w:rsidRPr="00445E5E">
        <w:rPr>
          <w:lang w:val="en-CH"/>
        </w:rPr>
        <w:t>kıdem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tazminatı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alacağının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ödetilmesine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karar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verilmesini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istemiştir</w:t>
      </w:r>
      <w:proofErr w:type="spellEnd"/>
      <w:r w:rsidRPr="00445E5E">
        <w:rPr>
          <w:lang w:val="en-CH"/>
        </w:rPr>
        <w:t>.</w:t>
      </w:r>
    </w:p>
    <w:p w14:paraId="09E94C56" w14:textId="77777777" w:rsidR="00445E5E" w:rsidRPr="00445E5E" w:rsidRDefault="00445E5E" w:rsidP="00445E5E">
      <w:pPr>
        <w:rPr>
          <w:lang w:val="en-CH"/>
        </w:rPr>
      </w:pPr>
      <w:proofErr w:type="spellStart"/>
      <w:r w:rsidRPr="00445E5E">
        <w:rPr>
          <w:lang w:val="en-CH"/>
        </w:rPr>
        <w:t>Yerel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mahkemece</w:t>
      </w:r>
      <w:proofErr w:type="spellEnd"/>
      <w:r w:rsidRPr="00445E5E">
        <w:rPr>
          <w:lang w:val="en-CH"/>
        </w:rPr>
        <w:t xml:space="preserve">, </w:t>
      </w:r>
      <w:proofErr w:type="spellStart"/>
      <w:r w:rsidRPr="00445E5E">
        <w:rPr>
          <w:lang w:val="en-CH"/>
        </w:rPr>
        <w:t>davanın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reddine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karar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verilmiştir</w:t>
      </w:r>
      <w:proofErr w:type="spellEnd"/>
      <w:r w:rsidRPr="00445E5E">
        <w:rPr>
          <w:lang w:val="en-CH"/>
        </w:rPr>
        <w:t>.</w:t>
      </w:r>
    </w:p>
    <w:p w14:paraId="56222CF3" w14:textId="77777777" w:rsidR="00445E5E" w:rsidRPr="00445E5E" w:rsidRDefault="00445E5E" w:rsidP="00445E5E">
      <w:pPr>
        <w:rPr>
          <w:lang w:val="en-CH"/>
        </w:rPr>
      </w:pPr>
      <w:proofErr w:type="spellStart"/>
      <w:r w:rsidRPr="00445E5E">
        <w:rPr>
          <w:lang w:val="en-CH"/>
        </w:rPr>
        <w:t>Hüküm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süresi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içinde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davacı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avukatı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tarafından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temyiz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edilmiş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olmakla</w:t>
      </w:r>
      <w:proofErr w:type="spellEnd"/>
      <w:r w:rsidRPr="00445E5E">
        <w:rPr>
          <w:lang w:val="en-CH"/>
        </w:rPr>
        <w:t xml:space="preserve">, </w:t>
      </w:r>
      <w:proofErr w:type="spellStart"/>
      <w:r w:rsidRPr="00445E5E">
        <w:rPr>
          <w:lang w:val="en-CH"/>
        </w:rPr>
        <w:t>dava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dosyası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için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Tetkik</w:t>
      </w:r>
      <w:proofErr w:type="spellEnd"/>
      <w:r w:rsidRPr="00445E5E">
        <w:rPr>
          <w:lang w:val="en-CH"/>
        </w:rPr>
        <w:t xml:space="preserve"> Hakimi </w:t>
      </w:r>
      <w:proofErr w:type="spellStart"/>
      <w:r w:rsidRPr="00445E5E">
        <w:rPr>
          <w:lang w:val="en-CH"/>
        </w:rPr>
        <w:t>tarafından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düzenlenen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rapor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dinlendikten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sonra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dosya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incelendi</w:t>
      </w:r>
      <w:proofErr w:type="spellEnd"/>
      <w:r w:rsidRPr="00445E5E">
        <w:rPr>
          <w:lang w:val="en-CH"/>
        </w:rPr>
        <w:t xml:space="preserve">, </w:t>
      </w:r>
      <w:proofErr w:type="spellStart"/>
      <w:r w:rsidRPr="00445E5E">
        <w:rPr>
          <w:lang w:val="en-CH"/>
        </w:rPr>
        <w:t>gereği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konuşulup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düşünüldü</w:t>
      </w:r>
      <w:proofErr w:type="spellEnd"/>
      <w:r w:rsidRPr="00445E5E">
        <w:rPr>
          <w:lang w:val="en-CH"/>
        </w:rPr>
        <w:t>:</w:t>
      </w:r>
    </w:p>
    <w:p w14:paraId="78233878" w14:textId="77777777" w:rsidR="00445E5E" w:rsidRPr="00445E5E" w:rsidRDefault="00445E5E" w:rsidP="00445E5E">
      <w:pPr>
        <w:rPr>
          <w:lang w:val="en-CH"/>
        </w:rPr>
      </w:pPr>
      <w:r w:rsidRPr="00445E5E">
        <w:rPr>
          <w:lang w:val="en-CH"/>
        </w:rPr>
        <w:t xml:space="preserve">A) </w:t>
      </w:r>
      <w:proofErr w:type="spellStart"/>
      <w:r w:rsidRPr="00445E5E">
        <w:rPr>
          <w:lang w:val="en-CH"/>
        </w:rPr>
        <w:t>Davacı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İsteminin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Özeti</w:t>
      </w:r>
      <w:proofErr w:type="spellEnd"/>
      <w:r w:rsidRPr="00445E5E">
        <w:rPr>
          <w:lang w:val="en-CH"/>
        </w:rPr>
        <w:t>:</w:t>
      </w:r>
    </w:p>
    <w:p w14:paraId="7A3A5DC2" w14:textId="77777777" w:rsidR="00445E5E" w:rsidRPr="00445E5E" w:rsidRDefault="00445E5E" w:rsidP="00445E5E">
      <w:pPr>
        <w:rPr>
          <w:lang w:val="en-CH"/>
        </w:rPr>
      </w:pPr>
      <w:proofErr w:type="spellStart"/>
      <w:r w:rsidRPr="00445E5E">
        <w:rPr>
          <w:lang w:val="en-CH"/>
        </w:rPr>
        <w:t>Davacı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vekili</w:t>
      </w:r>
      <w:proofErr w:type="spellEnd"/>
      <w:r w:rsidRPr="00445E5E">
        <w:rPr>
          <w:lang w:val="en-CH"/>
        </w:rPr>
        <w:t xml:space="preserve">, </w:t>
      </w:r>
      <w:proofErr w:type="spellStart"/>
      <w:r w:rsidRPr="00445E5E">
        <w:rPr>
          <w:lang w:val="en-CH"/>
        </w:rPr>
        <w:t>müvekkilinin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iş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sözleşmesini</w:t>
      </w:r>
      <w:proofErr w:type="spellEnd"/>
      <w:r w:rsidRPr="00445E5E">
        <w:rPr>
          <w:lang w:val="en-CH"/>
        </w:rPr>
        <w:t xml:space="preserve">, </w:t>
      </w:r>
      <w:proofErr w:type="spellStart"/>
      <w:r w:rsidRPr="00445E5E">
        <w:rPr>
          <w:lang w:val="en-CH"/>
        </w:rPr>
        <w:t>ücret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ve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sefer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pirimi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ile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ulusal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bayram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ve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genel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tatil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çalışmasına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ilişkin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ücretlerinin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ödenmemesi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nedeniyle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i/>
          <w:iCs/>
          <w:lang w:val="en-CH"/>
        </w:rPr>
        <w:t>haklı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lang w:val="en-CH"/>
        </w:rPr>
        <w:t>nedenle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feshettiğini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ileri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sürerek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kıdem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tazminatının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ödetilmesine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karar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verilmesini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istemiştir</w:t>
      </w:r>
      <w:proofErr w:type="spellEnd"/>
      <w:r w:rsidRPr="00445E5E">
        <w:rPr>
          <w:lang w:val="en-CH"/>
        </w:rPr>
        <w:t>.</w:t>
      </w:r>
    </w:p>
    <w:p w14:paraId="2C2BD995" w14:textId="77777777" w:rsidR="00445E5E" w:rsidRPr="00445E5E" w:rsidRDefault="00445E5E" w:rsidP="00445E5E">
      <w:pPr>
        <w:rPr>
          <w:lang w:val="en-CH"/>
        </w:rPr>
      </w:pPr>
      <w:r w:rsidRPr="00445E5E">
        <w:rPr>
          <w:lang w:val="en-CH"/>
        </w:rPr>
        <w:t xml:space="preserve">B) </w:t>
      </w:r>
      <w:proofErr w:type="spellStart"/>
      <w:r w:rsidRPr="00445E5E">
        <w:rPr>
          <w:lang w:val="en-CH"/>
        </w:rPr>
        <w:t>Davalı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Cevabının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Özeti</w:t>
      </w:r>
      <w:proofErr w:type="spellEnd"/>
      <w:r w:rsidRPr="00445E5E">
        <w:rPr>
          <w:lang w:val="en-CH"/>
        </w:rPr>
        <w:t>:</w:t>
      </w:r>
    </w:p>
    <w:p w14:paraId="2946F795" w14:textId="77777777" w:rsidR="00445E5E" w:rsidRPr="00445E5E" w:rsidRDefault="00445E5E" w:rsidP="00445E5E">
      <w:pPr>
        <w:rPr>
          <w:lang w:val="en-CH"/>
        </w:rPr>
      </w:pPr>
      <w:proofErr w:type="spellStart"/>
      <w:r w:rsidRPr="00445E5E">
        <w:rPr>
          <w:lang w:val="en-CH"/>
        </w:rPr>
        <w:t>Davalı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vekili</w:t>
      </w:r>
      <w:proofErr w:type="spellEnd"/>
      <w:r w:rsidRPr="00445E5E">
        <w:rPr>
          <w:lang w:val="en-CH"/>
        </w:rPr>
        <w:t xml:space="preserve">, </w:t>
      </w:r>
      <w:proofErr w:type="spellStart"/>
      <w:r w:rsidRPr="00445E5E">
        <w:rPr>
          <w:lang w:val="en-CH"/>
        </w:rPr>
        <w:t>davacının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iş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akdini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gerekçe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sunmadan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i/>
          <w:iCs/>
          <w:lang w:val="en-CH"/>
        </w:rPr>
        <w:t>istifa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lang w:val="en-CH"/>
        </w:rPr>
        <w:t>ederek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sonlandırdığını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savunarak</w:t>
      </w:r>
      <w:proofErr w:type="spellEnd"/>
      <w:r w:rsidRPr="00445E5E">
        <w:rPr>
          <w:lang w:val="en-CH"/>
        </w:rPr>
        <w:t xml:space="preserve">, </w:t>
      </w:r>
      <w:proofErr w:type="spellStart"/>
      <w:r w:rsidRPr="00445E5E">
        <w:rPr>
          <w:lang w:val="en-CH"/>
        </w:rPr>
        <w:t>davanın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reddini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istemiştir</w:t>
      </w:r>
      <w:proofErr w:type="spellEnd"/>
      <w:r w:rsidRPr="00445E5E">
        <w:rPr>
          <w:lang w:val="en-CH"/>
        </w:rPr>
        <w:t>.</w:t>
      </w:r>
    </w:p>
    <w:p w14:paraId="2294C96D" w14:textId="77777777" w:rsidR="00445E5E" w:rsidRPr="00445E5E" w:rsidRDefault="00445E5E" w:rsidP="00445E5E">
      <w:pPr>
        <w:rPr>
          <w:lang w:val="en-CH"/>
        </w:rPr>
      </w:pPr>
      <w:r w:rsidRPr="00445E5E">
        <w:rPr>
          <w:lang w:val="en-CH"/>
        </w:rPr>
        <w:t xml:space="preserve">C) </w:t>
      </w:r>
      <w:proofErr w:type="spellStart"/>
      <w:r w:rsidRPr="00445E5E">
        <w:rPr>
          <w:lang w:val="en-CH"/>
        </w:rPr>
        <w:t>Yerel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Mahkeme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Kararının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Özeti</w:t>
      </w:r>
      <w:proofErr w:type="spellEnd"/>
      <w:r w:rsidRPr="00445E5E">
        <w:rPr>
          <w:lang w:val="en-CH"/>
        </w:rPr>
        <w:t>:</w:t>
      </w:r>
    </w:p>
    <w:p w14:paraId="41001A36" w14:textId="77777777" w:rsidR="00445E5E" w:rsidRPr="00445E5E" w:rsidRDefault="00445E5E" w:rsidP="00445E5E">
      <w:pPr>
        <w:rPr>
          <w:lang w:val="en-CH"/>
        </w:rPr>
      </w:pPr>
      <w:proofErr w:type="spellStart"/>
      <w:r w:rsidRPr="00445E5E">
        <w:rPr>
          <w:lang w:val="en-CH"/>
        </w:rPr>
        <w:t>Mahkemece</w:t>
      </w:r>
      <w:proofErr w:type="spellEnd"/>
      <w:r w:rsidRPr="00445E5E">
        <w:rPr>
          <w:lang w:val="en-CH"/>
        </w:rPr>
        <w:t xml:space="preserve">, </w:t>
      </w:r>
      <w:proofErr w:type="spellStart"/>
      <w:r w:rsidRPr="00445E5E">
        <w:rPr>
          <w:lang w:val="en-CH"/>
        </w:rPr>
        <w:t>davacı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tarafından</w:t>
      </w:r>
      <w:proofErr w:type="spellEnd"/>
      <w:r w:rsidRPr="00445E5E">
        <w:rPr>
          <w:lang w:val="en-CH"/>
        </w:rPr>
        <w:t xml:space="preserve"> 28/02/2005 </w:t>
      </w:r>
      <w:proofErr w:type="spellStart"/>
      <w:r w:rsidRPr="00445E5E">
        <w:rPr>
          <w:lang w:val="en-CH"/>
        </w:rPr>
        <w:t>tarihli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i/>
          <w:iCs/>
          <w:lang w:val="en-CH"/>
        </w:rPr>
        <w:t>istifa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lang w:val="en-CH"/>
        </w:rPr>
        <w:t>dilekçesinde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herhangi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bir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sebep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bildirilmeden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i/>
          <w:iCs/>
          <w:lang w:val="en-CH"/>
        </w:rPr>
        <w:t>istifa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lang w:val="en-CH"/>
        </w:rPr>
        <w:t>ettiğini</w:t>
      </w:r>
      <w:proofErr w:type="spellEnd"/>
      <w:r w:rsidRPr="00445E5E">
        <w:rPr>
          <w:lang w:val="en-CH"/>
        </w:rPr>
        <w:t xml:space="preserve">, </w:t>
      </w:r>
      <w:proofErr w:type="spellStart"/>
      <w:r w:rsidRPr="00445E5E">
        <w:rPr>
          <w:lang w:val="en-CH"/>
        </w:rPr>
        <w:t>dava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dilekçesinde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ise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i/>
          <w:iCs/>
          <w:lang w:val="en-CH"/>
        </w:rPr>
        <w:t>fesih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lang w:val="en-CH"/>
        </w:rPr>
        <w:t>gerekçesi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olarak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gerçek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aylık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ücretin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sigorta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primlerine</w:t>
      </w:r>
      <w:proofErr w:type="spellEnd"/>
      <w:r w:rsidRPr="00445E5E">
        <w:rPr>
          <w:lang w:val="en-CH"/>
        </w:rPr>
        <w:t xml:space="preserve"> tam </w:t>
      </w:r>
      <w:proofErr w:type="spellStart"/>
      <w:r w:rsidRPr="00445E5E">
        <w:rPr>
          <w:lang w:val="en-CH"/>
        </w:rPr>
        <w:t>olarak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yansıtılmaması</w:t>
      </w:r>
      <w:proofErr w:type="spellEnd"/>
      <w:r w:rsidRPr="00445E5E">
        <w:rPr>
          <w:lang w:val="en-CH"/>
        </w:rPr>
        <w:t xml:space="preserve">, </w:t>
      </w:r>
      <w:proofErr w:type="spellStart"/>
      <w:r w:rsidRPr="00445E5E">
        <w:rPr>
          <w:lang w:val="en-CH"/>
        </w:rPr>
        <w:t>ulusal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bayram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ve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genel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tatil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ücretlerinin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ve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sefer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primlerinin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ödenmemesinin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gösterildiğini</w:t>
      </w:r>
      <w:proofErr w:type="spellEnd"/>
      <w:r w:rsidRPr="00445E5E">
        <w:rPr>
          <w:lang w:val="en-CH"/>
        </w:rPr>
        <w:t xml:space="preserve">, </w:t>
      </w:r>
      <w:proofErr w:type="spellStart"/>
      <w:r w:rsidRPr="00445E5E">
        <w:rPr>
          <w:lang w:val="en-CH"/>
        </w:rPr>
        <w:t>davacının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sonradan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i/>
          <w:iCs/>
          <w:lang w:val="en-CH"/>
        </w:rPr>
        <w:t>istifa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lang w:val="en-CH"/>
        </w:rPr>
        <w:t>dilekçesinde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belirtmediği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i/>
          <w:iCs/>
          <w:lang w:val="en-CH"/>
        </w:rPr>
        <w:t>fesih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lang w:val="en-CH"/>
        </w:rPr>
        <w:t>sebeplerine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dayanmasının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mümkün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olmadığı</w:t>
      </w:r>
      <w:proofErr w:type="spellEnd"/>
      <w:r w:rsidRPr="00445E5E">
        <w:rPr>
          <w:lang w:val="en-CH"/>
        </w:rPr>
        <w:t xml:space="preserve">, </w:t>
      </w:r>
      <w:proofErr w:type="spellStart"/>
      <w:r w:rsidRPr="00445E5E">
        <w:rPr>
          <w:lang w:val="en-CH"/>
        </w:rPr>
        <w:t>davacının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i/>
          <w:iCs/>
          <w:lang w:val="en-CH"/>
        </w:rPr>
        <w:t>feshinin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i/>
          <w:iCs/>
          <w:lang w:val="en-CH"/>
        </w:rPr>
        <w:t>haklı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lang w:val="en-CH"/>
        </w:rPr>
        <w:t>nedene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dayanmadığı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gerekçesiyle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davanın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reddine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karar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verilmiştir</w:t>
      </w:r>
      <w:proofErr w:type="spellEnd"/>
      <w:r w:rsidRPr="00445E5E">
        <w:rPr>
          <w:lang w:val="en-CH"/>
        </w:rPr>
        <w:t>.</w:t>
      </w:r>
    </w:p>
    <w:p w14:paraId="3BFA6BA0" w14:textId="77777777" w:rsidR="00445E5E" w:rsidRPr="00445E5E" w:rsidRDefault="00445E5E" w:rsidP="00445E5E">
      <w:pPr>
        <w:rPr>
          <w:lang w:val="en-CH"/>
        </w:rPr>
      </w:pPr>
      <w:r w:rsidRPr="00445E5E">
        <w:rPr>
          <w:lang w:val="en-CH"/>
        </w:rPr>
        <w:t xml:space="preserve">D) </w:t>
      </w:r>
      <w:proofErr w:type="spellStart"/>
      <w:r w:rsidRPr="00445E5E">
        <w:rPr>
          <w:lang w:val="en-CH"/>
        </w:rPr>
        <w:t>Temyiz</w:t>
      </w:r>
      <w:proofErr w:type="spellEnd"/>
      <w:r w:rsidRPr="00445E5E">
        <w:rPr>
          <w:lang w:val="en-CH"/>
        </w:rPr>
        <w:t>:</w:t>
      </w:r>
    </w:p>
    <w:p w14:paraId="10FFA315" w14:textId="77777777" w:rsidR="00445E5E" w:rsidRPr="00445E5E" w:rsidRDefault="00445E5E" w:rsidP="00445E5E">
      <w:pPr>
        <w:rPr>
          <w:lang w:val="en-CH"/>
        </w:rPr>
      </w:pPr>
      <w:proofErr w:type="spellStart"/>
      <w:r w:rsidRPr="00445E5E">
        <w:rPr>
          <w:lang w:val="en-CH"/>
        </w:rPr>
        <w:t>Kararı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davacı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temyiz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etmiştir</w:t>
      </w:r>
      <w:proofErr w:type="spellEnd"/>
      <w:r w:rsidRPr="00445E5E">
        <w:rPr>
          <w:lang w:val="en-CH"/>
        </w:rPr>
        <w:t>.</w:t>
      </w:r>
    </w:p>
    <w:p w14:paraId="3A201AD2" w14:textId="77777777" w:rsidR="00445E5E" w:rsidRPr="00445E5E" w:rsidRDefault="00445E5E" w:rsidP="00445E5E">
      <w:pPr>
        <w:rPr>
          <w:lang w:val="en-CH"/>
        </w:rPr>
      </w:pPr>
      <w:r w:rsidRPr="00445E5E">
        <w:rPr>
          <w:lang w:val="en-CH"/>
        </w:rPr>
        <w:t xml:space="preserve">E) </w:t>
      </w:r>
      <w:proofErr w:type="spellStart"/>
      <w:r w:rsidRPr="00445E5E">
        <w:rPr>
          <w:lang w:val="en-CH"/>
        </w:rPr>
        <w:t>Gerekçe</w:t>
      </w:r>
      <w:proofErr w:type="spellEnd"/>
      <w:r w:rsidRPr="00445E5E">
        <w:rPr>
          <w:lang w:val="en-CH"/>
        </w:rPr>
        <w:t>:</w:t>
      </w:r>
    </w:p>
    <w:p w14:paraId="7CB1BAFC" w14:textId="77777777" w:rsidR="00445E5E" w:rsidRPr="00445E5E" w:rsidRDefault="00445E5E" w:rsidP="00445E5E">
      <w:pPr>
        <w:rPr>
          <w:lang w:val="en-CH"/>
        </w:rPr>
      </w:pPr>
      <w:proofErr w:type="spellStart"/>
      <w:r w:rsidRPr="00445E5E">
        <w:rPr>
          <w:lang w:val="en-CH"/>
        </w:rPr>
        <w:t>Taraflar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arasındaki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uyuşmazlık</w:t>
      </w:r>
      <w:proofErr w:type="spellEnd"/>
      <w:r w:rsidRPr="00445E5E">
        <w:rPr>
          <w:lang w:val="en-CH"/>
        </w:rPr>
        <w:t xml:space="preserve">, </w:t>
      </w:r>
      <w:proofErr w:type="spellStart"/>
      <w:r w:rsidRPr="00445E5E">
        <w:rPr>
          <w:lang w:val="en-CH"/>
        </w:rPr>
        <w:t>iş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sözleşmesinin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i/>
          <w:iCs/>
          <w:lang w:val="en-CH"/>
        </w:rPr>
        <w:t>işçi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lang w:val="en-CH"/>
        </w:rPr>
        <w:t>tarafından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i/>
          <w:iCs/>
          <w:lang w:val="en-CH"/>
        </w:rPr>
        <w:t>feshinin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i/>
          <w:iCs/>
          <w:lang w:val="en-CH"/>
        </w:rPr>
        <w:t>haklı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lang w:val="en-CH"/>
        </w:rPr>
        <w:t>sebebe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dayanıp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dayanmadığı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noktasındadır</w:t>
      </w:r>
      <w:proofErr w:type="spellEnd"/>
      <w:r w:rsidRPr="00445E5E">
        <w:rPr>
          <w:lang w:val="en-CH"/>
        </w:rPr>
        <w:t>.</w:t>
      </w:r>
    </w:p>
    <w:p w14:paraId="495F4770" w14:textId="77777777" w:rsidR="00445E5E" w:rsidRPr="00445E5E" w:rsidRDefault="00445E5E" w:rsidP="00445E5E">
      <w:pPr>
        <w:rPr>
          <w:lang w:val="en-CH"/>
        </w:rPr>
      </w:pPr>
      <w:proofErr w:type="spellStart"/>
      <w:r w:rsidRPr="00445E5E">
        <w:rPr>
          <w:lang w:val="en-CH"/>
        </w:rPr>
        <w:t>Davacı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iş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akdini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i/>
          <w:iCs/>
          <w:lang w:val="en-CH"/>
        </w:rPr>
        <w:t>haklı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lang w:val="en-CH"/>
        </w:rPr>
        <w:t>nedenle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feshettiğini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ileri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sürerken</w:t>
      </w:r>
      <w:proofErr w:type="spellEnd"/>
      <w:r w:rsidRPr="00445E5E">
        <w:rPr>
          <w:lang w:val="en-CH"/>
        </w:rPr>
        <w:t xml:space="preserve">, </w:t>
      </w:r>
      <w:proofErr w:type="spellStart"/>
      <w:r w:rsidRPr="00445E5E">
        <w:rPr>
          <w:lang w:val="en-CH"/>
        </w:rPr>
        <w:t>davalı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işveren</w:t>
      </w:r>
      <w:proofErr w:type="spellEnd"/>
      <w:r w:rsidRPr="00445E5E">
        <w:rPr>
          <w:lang w:val="en-CH"/>
        </w:rPr>
        <w:t xml:space="preserve">, </w:t>
      </w:r>
      <w:proofErr w:type="spellStart"/>
      <w:r w:rsidRPr="00445E5E">
        <w:rPr>
          <w:lang w:val="en-CH"/>
        </w:rPr>
        <w:t>davacının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i/>
          <w:iCs/>
          <w:lang w:val="en-CH"/>
        </w:rPr>
        <w:t>istifa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lang w:val="en-CH"/>
        </w:rPr>
        <w:t>ederek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işten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ayrıldığını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savunmaktadır</w:t>
      </w:r>
      <w:proofErr w:type="spellEnd"/>
      <w:r w:rsidRPr="00445E5E">
        <w:rPr>
          <w:lang w:val="en-CH"/>
        </w:rPr>
        <w:t>.</w:t>
      </w:r>
    </w:p>
    <w:p w14:paraId="6744711F" w14:textId="77777777" w:rsidR="00445E5E" w:rsidRPr="00445E5E" w:rsidRDefault="00445E5E" w:rsidP="00445E5E">
      <w:pPr>
        <w:rPr>
          <w:lang w:val="en-CH"/>
        </w:rPr>
      </w:pPr>
      <w:proofErr w:type="spellStart"/>
      <w:r w:rsidRPr="00445E5E">
        <w:rPr>
          <w:lang w:val="en-CH"/>
        </w:rPr>
        <w:t>Davacı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tanığı</w:t>
      </w:r>
      <w:proofErr w:type="spellEnd"/>
      <w:r w:rsidRPr="00445E5E">
        <w:rPr>
          <w:lang w:val="en-CH"/>
        </w:rPr>
        <w:t xml:space="preserve"> Cengiz </w:t>
      </w:r>
      <w:proofErr w:type="spellStart"/>
      <w:r w:rsidRPr="00445E5E">
        <w:rPr>
          <w:lang w:val="en-CH"/>
        </w:rPr>
        <w:t>Korca</w:t>
      </w:r>
      <w:proofErr w:type="spellEnd"/>
      <w:r w:rsidRPr="00445E5E">
        <w:rPr>
          <w:lang w:val="en-CH"/>
        </w:rPr>
        <w:t xml:space="preserve">, </w:t>
      </w:r>
      <w:proofErr w:type="spellStart"/>
      <w:r w:rsidRPr="00445E5E">
        <w:rPr>
          <w:lang w:val="en-CH"/>
        </w:rPr>
        <w:t>işyerinde</w:t>
      </w:r>
      <w:proofErr w:type="spellEnd"/>
      <w:r w:rsidRPr="00445E5E">
        <w:rPr>
          <w:lang w:val="en-CH"/>
        </w:rPr>
        <w:t xml:space="preserve"> son </w:t>
      </w:r>
      <w:proofErr w:type="spellStart"/>
      <w:r w:rsidRPr="00445E5E">
        <w:rPr>
          <w:lang w:val="en-CH"/>
        </w:rPr>
        <w:t>zamanlarda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şartların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ağırlaştığını</w:t>
      </w:r>
      <w:proofErr w:type="spellEnd"/>
      <w:r w:rsidRPr="00445E5E">
        <w:rPr>
          <w:lang w:val="en-CH"/>
        </w:rPr>
        <w:t xml:space="preserve">, </w:t>
      </w:r>
      <w:proofErr w:type="spellStart"/>
      <w:r w:rsidRPr="00445E5E">
        <w:rPr>
          <w:lang w:val="en-CH"/>
        </w:rPr>
        <w:t>bazen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işverence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zorlama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yolu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ile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borç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çıkartıldığını</w:t>
      </w:r>
      <w:proofErr w:type="spellEnd"/>
      <w:r w:rsidRPr="00445E5E">
        <w:rPr>
          <w:lang w:val="en-CH"/>
        </w:rPr>
        <w:t xml:space="preserve">, </w:t>
      </w:r>
      <w:proofErr w:type="spellStart"/>
      <w:r w:rsidRPr="00445E5E">
        <w:rPr>
          <w:lang w:val="en-CH"/>
        </w:rPr>
        <w:t>borcu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olan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şoförlerin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sefer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primlerinden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kesinti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yapıldığını</w:t>
      </w:r>
      <w:proofErr w:type="spellEnd"/>
      <w:r w:rsidRPr="00445E5E">
        <w:rPr>
          <w:lang w:val="en-CH"/>
        </w:rPr>
        <w:t>, “</w:t>
      </w:r>
      <w:proofErr w:type="spellStart"/>
      <w:r w:rsidRPr="00445E5E">
        <w:rPr>
          <w:lang w:val="en-CH"/>
        </w:rPr>
        <w:t>borcun</w:t>
      </w:r>
      <w:proofErr w:type="spellEnd"/>
      <w:r w:rsidRPr="00445E5E">
        <w:rPr>
          <w:lang w:val="en-CH"/>
        </w:rPr>
        <w:t xml:space="preserve"> var o </w:t>
      </w:r>
      <w:proofErr w:type="spellStart"/>
      <w:r w:rsidRPr="00445E5E">
        <w:rPr>
          <w:lang w:val="en-CH"/>
        </w:rPr>
        <w:t>nedenle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eksik</w:t>
      </w:r>
      <w:proofErr w:type="spellEnd"/>
      <w:r w:rsidRPr="00445E5E">
        <w:rPr>
          <w:lang w:val="en-CH"/>
        </w:rPr>
        <w:t xml:space="preserve"> prim </w:t>
      </w:r>
      <w:proofErr w:type="spellStart"/>
      <w:r w:rsidRPr="00445E5E">
        <w:rPr>
          <w:lang w:val="en-CH"/>
        </w:rPr>
        <w:t>ödüyoruz</w:t>
      </w:r>
      <w:proofErr w:type="spellEnd"/>
      <w:r w:rsidRPr="00445E5E">
        <w:rPr>
          <w:lang w:val="en-CH"/>
        </w:rPr>
        <w:t xml:space="preserve">” </w:t>
      </w:r>
      <w:proofErr w:type="spellStart"/>
      <w:r w:rsidRPr="00445E5E">
        <w:rPr>
          <w:lang w:val="en-CH"/>
        </w:rPr>
        <w:t>denildiğini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ifade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etmiştir</w:t>
      </w:r>
      <w:proofErr w:type="spellEnd"/>
      <w:r w:rsidRPr="00445E5E">
        <w:rPr>
          <w:lang w:val="en-CH"/>
        </w:rPr>
        <w:t xml:space="preserve">. </w:t>
      </w:r>
      <w:proofErr w:type="spellStart"/>
      <w:r w:rsidRPr="00445E5E">
        <w:rPr>
          <w:lang w:val="en-CH"/>
        </w:rPr>
        <w:t>Davacının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sefer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primlerinden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kesinti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yapılarak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eksik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ödenmesi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davacı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tarafından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i/>
          <w:iCs/>
          <w:lang w:val="en-CH"/>
        </w:rPr>
        <w:t>haklı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i/>
          <w:iCs/>
          <w:lang w:val="en-CH"/>
        </w:rPr>
        <w:t>fesih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lang w:val="en-CH"/>
        </w:rPr>
        <w:t>nedenleri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arasında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ileri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sürülmüş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olup</w:t>
      </w:r>
      <w:proofErr w:type="spellEnd"/>
      <w:r w:rsidRPr="00445E5E">
        <w:rPr>
          <w:lang w:val="en-CH"/>
        </w:rPr>
        <w:t xml:space="preserve">, </w:t>
      </w:r>
      <w:proofErr w:type="spellStart"/>
      <w:r w:rsidRPr="00445E5E">
        <w:rPr>
          <w:lang w:val="en-CH"/>
        </w:rPr>
        <w:t>davacıya</w:t>
      </w:r>
      <w:proofErr w:type="spellEnd"/>
      <w:r w:rsidRPr="00445E5E">
        <w:rPr>
          <w:lang w:val="en-CH"/>
        </w:rPr>
        <w:t xml:space="preserve">, </w:t>
      </w:r>
      <w:proofErr w:type="spellStart"/>
      <w:r w:rsidRPr="00445E5E">
        <w:rPr>
          <w:lang w:val="en-CH"/>
        </w:rPr>
        <w:t>yaptığı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yurtdışı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seferleri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nedeniyle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ödenmesi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gereken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sefer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primlerinin</w:t>
      </w:r>
      <w:proofErr w:type="spellEnd"/>
      <w:r w:rsidRPr="00445E5E">
        <w:rPr>
          <w:lang w:val="en-CH"/>
        </w:rPr>
        <w:t xml:space="preserve"> tam </w:t>
      </w:r>
      <w:proofErr w:type="spellStart"/>
      <w:r w:rsidRPr="00445E5E">
        <w:rPr>
          <w:lang w:val="en-CH"/>
        </w:rPr>
        <w:t>olarak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ödendiği</w:t>
      </w:r>
      <w:proofErr w:type="spellEnd"/>
      <w:r w:rsidRPr="00445E5E">
        <w:rPr>
          <w:lang w:val="en-CH"/>
        </w:rPr>
        <w:t xml:space="preserve"> </w:t>
      </w:r>
      <w:r w:rsidRPr="00445E5E">
        <w:rPr>
          <w:lang w:val="en-CH"/>
        </w:rPr>
        <w:lastRenderedPageBreak/>
        <w:t xml:space="preserve">de </w:t>
      </w:r>
      <w:proofErr w:type="spellStart"/>
      <w:r w:rsidRPr="00445E5E">
        <w:rPr>
          <w:lang w:val="en-CH"/>
        </w:rPr>
        <w:t>kanıtlanamadığından</w:t>
      </w:r>
      <w:proofErr w:type="spellEnd"/>
      <w:r w:rsidRPr="00445E5E">
        <w:rPr>
          <w:lang w:val="en-CH"/>
        </w:rPr>
        <w:t xml:space="preserve">, </w:t>
      </w:r>
      <w:proofErr w:type="spellStart"/>
      <w:r w:rsidRPr="00445E5E">
        <w:rPr>
          <w:lang w:val="en-CH"/>
        </w:rPr>
        <w:t>iş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sözleşmesinin</w:t>
      </w:r>
      <w:proofErr w:type="spellEnd"/>
      <w:r w:rsidRPr="00445E5E">
        <w:rPr>
          <w:lang w:val="en-CH"/>
        </w:rPr>
        <w:t xml:space="preserve"> 4857 </w:t>
      </w:r>
      <w:proofErr w:type="spellStart"/>
      <w:r w:rsidRPr="00445E5E">
        <w:rPr>
          <w:lang w:val="en-CH"/>
        </w:rPr>
        <w:t>sayılı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İş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Kanunu'nun</w:t>
      </w:r>
      <w:proofErr w:type="spellEnd"/>
      <w:r w:rsidRPr="00445E5E">
        <w:rPr>
          <w:lang w:val="en-CH"/>
        </w:rPr>
        <w:t xml:space="preserve"> 24/II-e </w:t>
      </w:r>
      <w:proofErr w:type="spellStart"/>
      <w:r w:rsidRPr="00445E5E">
        <w:rPr>
          <w:lang w:val="en-CH"/>
        </w:rPr>
        <w:t>maddesi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uyarınca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davacı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i/>
          <w:iCs/>
          <w:lang w:val="en-CH"/>
        </w:rPr>
        <w:t>işçi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lang w:val="en-CH"/>
        </w:rPr>
        <w:t>tarafından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i/>
          <w:iCs/>
          <w:lang w:val="en-CH"/>
        </w:rPr>
        <w:t>haklı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lang w:val="en-CH"/>
        </w:rPr>
        <w:t>sebebe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dayalı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olarak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feshedildiğinin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kabulü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gerekir</w:t>
      </w:r>
      <w:proofErr w:type="spellEnd"/>
      <w:r w:rsidRPr="00445E5E">
        <w:rPr>
          <w:lang w:val="en-CH"/>
        </w:rPr>
        <w:t>.</w:t>
      </w:r>
    </w:p>
    <w:p w14:paraId="47B49F82" w14:textId="77777777" w:rsidR="00445E5E" w:rsidRPr="00445E5E" w:rsidRDefault="00445E5E" w:rsidP="00445E5E">
      <w:pPr>
        <w:rPr>
          <w:lang w:val="en-CH"/>
        </w:rPr>
      </w:pPr>
      <w:proofErr w:type="spellStart"/>
      <w:r w:rsidRPr="00445E5E">
        <w:rPr>
          <w:lang w:val="en-CH"/>
        </w:rPr>
        <w:t>Diğer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taraftan</w:t>
      </w:r>
      <w:proofErr w:type="spellEnd"/>
      <w:r w:rsidRPr="00445E5E">
        <w:rPr>
          <w:lang w:val="en-CH"/>
        </w:rPr>
        <w:t xml:space="preserve">, </w:t>
      </w:r>
      <w:proofErr w:type="spellStart"/>
      <w:r w:rsidRPr="00445E5E">
        <w:rPr>
          <w:lang w:val="en-CH"/>
        </w:rPr>
        <w:t>davacı</w:t>
      </w:r>
      <w:proofErr w:type="spellEnd"/>
      <w:r w:rsidRPr="00445E5E">
        <w:rPr>
          <w:lang w:val="en-CH"/>
        </w:rPr>
        <w:t xml:space="preserve">, </w:t>
      </w:r>
      <w:proofErr w:type="spellStart"/>
      <w:r w:rsidRPr="00445E5E">
        <w:rPr>
          <w:lang w:val="en-CH"/>
        </w:rPr>
        <w:t>bayram-genel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tatil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günlerinde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yaptığı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çalışma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karşılıklarının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ödenmemesini</w:t>
      </w:r>
      <w:proofErr w:type="spellEnd"/>
      <w:r w:rsidRPr="00445E5E">
        <w:rPr>
          <w:lang w:val="en-CH"/>
        </w:rPr>
        <w:t xml:space="preserve"> de </w:t>
      </w:r>
      <w:proofErr w:type="spellStart"/>
      <w:r w:rsidRPr="00445E5E">
        <w:rPr>
          <w:i/>
          <w:iCs/>
          <w:lang w:val="en-CH"/>
        </w:rPr>
        <w:t>haklı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i/>
          <w:iCs/>
          <w:lang w:val="en-CH"/>
        </w:rPr>
        <w:t>fesih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lang w:val="en-CH"/>
        </w:rPr>
        <w:t>nedenleri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arasında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ileri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sürmüş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olup</w:t>
      </w:r>
      <w:proofErr w:type="spellEnd"/>
      <w:r w:rsidRPr="00445E5E">
        <w:rPr>
          <w:lang w:val="en-CH"/>
        </w:rPr>
        <w:t xml:space="preserve">, </w:t>
      </w:r>
      <w:proofErr w:type="spellStart"/>
      <w:r w:rsidRPr="00445E5E">
        <w:rPr>
          <w:lang w:val="en-CH"/>
        </w:rPr>
        <w:t>celbedilen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yurda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giriş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çıkış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kayıtlarından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davacının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yurtdışında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bulunduğu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günlere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denk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gelen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bayram-genel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tatil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günlerinde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çalıştığı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anlaşıldığından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bu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günlerdeki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çalışma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karşılıklarının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ödenmemesi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davacı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i/>
          <w:iCs/>
          <w:lang w:val="en-CH"/>
        </w:rPr>
        <w:t>işçi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lang w:val="en-CH"/>
        </w:rPr>
        <w:t>açısından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aynı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madde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uyarınca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i/>
          <w:iCs/>
          <w:lang w:val="en-CH"/>
        </w:rPr>
        <w:t>haklı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i/>
          <w:iCs/>
          <w:lang w:val="en-CH"/>
        </w:rPr>
        <w:t>fesih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lang w:val="en-CH"/>
        </w:rPr>
        <w:t>sebebidir</w:t>
      </w:r>
      <w:proofErr w:type="spellEnd"/>
      <w:r w:rsidRPr="00445E5E">
        <w:rPr>
          <w:lang w:val="en-CH"/>
        </w:rPr>
        <w:t>.</w:t>
      </w:r>
    </w:p>
    <w:p w14:paraId="7758119E" w14:textId="77777777" w:rsidR="00445E5E" w:rsidRPr="00445E5E" w:rsidRDefault="00445E5E" w:rsidP="00445E5E">
      <w:pPr>
        <w:rPr>
          <w:lang w:val="en-CH"/>
        </w:rPr>
      </w:pPr>
      <w:proofErr w:type="spellStart"/>
      <w:r w:rsidRPr="00445E5E">
        <w:rPr>
          <w:lang w:val="en-CH"/>
        </w:rPr>
        <w:t>İş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sözleşmesini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i/>
          <w:iCs/>
          <w:lang w:val="en-CH"/>
        </w:rPr>
        <w:t>haklı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lang w:val="en-CH"/>
        </w:rPr>
        <w:t>olarak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fesheden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i/>
          <w:iCs/>
          <w:lang w:val="en-CH"/>
        </w:rPr>
        <w:t>işçi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lang w:val="en-CH"/>
        </w:rPr>
        <w:t>kıdem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tazminatına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i/>
          <w:iCs/>
          <w:lang w:val="en-CH"/>
        </w:rPr>
        <w:t>hak</w:t>
      </w:r>
      <w:proofErr w:type="spellEnd"/>
      <w:r w:rsidRPr="00445E5E">
        <w:rPr>
          <w:lang w:val="en-CH"/>
        </w:rPr>
        <w:t> </w:t>
      </w:r>
      <w:proofErr w:type="spellStart"/>
      <w:r w:rsidRPr="00445E5E">
        <w:rPr>
          <w:lang w:val="en-CH"/>
        </w:rPr>
        <w:t>kazanacağından</w:t>
      </w:r>
      <w:proofErr w:type="spellEnd"/>
      <w:r w:rsidRPr="00445E5E">
        <w:rPr>
          <w:lang w:val="en-CH"/>
        </w:rPr>
        <w:t xml:space="preserve">, </w:t>
      </w:r>
      <w:proofErr w:type="spellStart"/>
      <w:r w:rsidRPr="00445E5E">
        <w:rPr>
          <w:lang w:val="en-CH"/>
        </w:rPr>
        <w:t>davacının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kıdem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tazminatı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talebinin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kabulüne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karar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verilmesi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gerekirken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yanılgılı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değerlendirme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ile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reddi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hatalı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olup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bozmayı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gerektirmiştir</w:t>
      </w:r>
      <w:proofErr w:type="spellEnd"/>
      <w:r w:rsidRPr="00445E5E">
        <w:rPr>
          <w:lang w:val="en-CH"/>
        </w:rPr>
        <w:t>.</w:t>
      </w:r>
    </w:p>
    <w:p w14:paraId="08A8E0F9" w14:textId="77777777" w:rsidR="00445E5E" w:rsidRPr="00445E5E" w:rsidRDefault="00445E5E" w:rsidP="00445E5E">
      <w:pPr>
        <w:rPr>
          <w:lang w:val="en-CH"/>
        </w:rPr>
      </w:pPr>
      <w:r w:rsidRPr="00445E5E">
        <w:rPr>
          <w:lang w:val="en-CH"/>
        </w:rPr>
        <w:t xml:space="preserve">F) </w:t>
      </w:r>
      <w:proofErr w:type="spellStart"/>
      <w:r w:rsidRPr="00445E5E">
        <w:rPr>
          <w:lang w:val="en-CH"/>
        </w:rPr>
        <w:t>Sonuç</w:t>
      </w:r>
      <w:proofErr w:type="spellEnd"/>
      <w:r w:rsidRPr="00445E5E">
        <w:rPr>
          <w:lang w:val="en-CH"/>
        </w:rPr>
        <w:t>:</w:t>
      </w:r>
    </w:p>
    <w:p w14:paraId="51CB6CA0" w14:textId="77777777" w:rsidR="00445E5E" w:rsidRPr="00445E5E" w:rsidRDefault="00445E5E" w:rsidP="00445E5E">
      <w:pPr>
        <w:rPr>
          <w:lang w:val="en-CH"/>
        </w:rPr>
      </w:pPr>
      <w:proofErr w:type="spellStart"/>
      <w:r w:rsidRPr="00445E5E">
        <w:rPr>
          <w:lang w:val="en-CH"/>
        </w:rPr>
        <w:t>Temyiz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olunan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kararın</w:t>
      </w:r>
      <w:proofErr w:type="spellEnd"/>
      <w:r w:rsidRPr="00445E5E">
        <w:rPr>
          <w:lang w:val="en-CH"/>
        </w:rPr>
        <w:t xml:space="preserve">, </w:t>
      </w:r>
      <w:proofErr w:type="spellStart"/>
      <w:r w:rsidRPr="00445E5E">
        <w:rPr>
          <w:lang w:val="en-CH"/>
        </w:rPr>
        <w:t>yukarıda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yazılı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sebepten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dolayı</w:t>
      </w:r>
      <w:proofErr w:type="spellEnd"/>
      <w:r w:rsidRPr="00445E5E">
        <w:rPr>
          <w:lang w:val="en-CH"/>
        </w:rPr>
        <w:t xml:space="preserve"> BOZULMASINA, </w:t>
      </w:r>
      <w:proofErr w:type="spellStart"/>
      <w:r w:rsidRPr="00445E5E">
        <w:rPr>
          <w:lang w:val="en-CH"/>
        </w:rPr>
        <w:t>peşin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alınan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temyiz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harcının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istek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halinde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ilgiliye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iadesine</w:t>
      </w:r>
      <w:proofErr w:type="spellEnd"/>
      <w:r w:rsidRPr="00445E5E">
        <w:rPr>
          <w:lang w:val="en-CH"/>
        </w:rPr>
        <w:t xml:space="preserve"> 25.06.2015 </w:t>
      </w:r>
      <w:proofErr w:type="spellStart"/>
      <w:r w:rsidRPr="00445E5E">
        <w:rPr>
          <w:lang w:val="en-CH"/>
        </w:rPr>
        <w:t>tarihinde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oybirliğiyle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karar</w:t>
      </w:r>
      <w:proofErr w:type="spellEnd"/>
      <w:r w:rsidRPr="00445E5E">
        <w:rPr>
          <w:lang w:val="en-CH"/>
        </w:rPr>
        <w:t xml:space="preserve"> </w:t>
      </w:r>
      <w:proofErr w:type="spellStart"/>
      <w:r w:rsidRPr="00445E5E">
        <w:rPr>
          <w:lang w:val="en-CH"/>
        </w:rPr>
        <w:t>verildi</w:t>
      </w:r>
      <w:proofErr w:type="spellEnd"/>
      <w:r w:rsidRPr="00445E5E">
        <w:rPr>
          <w:lang w:val="en-CH"/>
        </w:rPr>
        <w:t>.</w:t>
      </w:r>
    </w:p>
    <w:p w14:paraId="0822D5DC" w14:textId="77777777" w:rsidR="008876FB" w:rsidRDefault="008876FB">
      <w:bookmarkStart w:id="0" w:name="_GoBack"/>
      <w:bookmarkEnd w:id="0"/>
    </w:p>
    <w:sectPr w:rsidR="008876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5E"/>
    <w:rsid w:val="00445E5E"/>
    <w:rsid w:val="0088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BA73AE"/>
  <w15:chartTrackingRefBased/>
  <w15:docId w15:val="{FAAB87F5-644C-4BDB-A461-93CE1C13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63FE6CE1BCA4FB24F870CAFE8B960" ma:contentTypeVersion="12" ma:contentTypeDescription="Create a new document." ma:contentTypeScope="" ma:versionID="4c228527c665933849c043e4d514c083">
  <xsd:schema xmlns:xsd="http://www.w3.org/2001/XMLSchema" xmlns:xs="http://www.w3.org/2001/XMLSchema" xmlns:p="http://schemas.microsoft.com/office/2006/metadata/properties" xmlns:ns3="c87bb4ed-5cd5-4ae4-8975-3a258040e7b2" xmlns:ns4="261f0aa8-57f2-4a92-83fd-4e6b41874fef" targetNamespace="http://schemas.microsoft.com/office/2006/metadata/properties" ma:root="true" ma:fieldsID="d3bce16050124159b1902d870d14ce37" ns3:_="" ns4:_="">
    <xsd:import namespace="c87bb4ed-5cd5-4ae4-8975-3a258040e7b2"/>
    <xsd:import namespace="261f0aa8-57f2-4a92-83fd-4e6b41874f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bb4ed-5cd5-4ae4-8975-3a258040e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f0aa8-57f2-4a92-83fd-4e6b41874f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3F852-2E39-4CB4-97B2-01B9846B59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bb4ed-5cd5-4ae4-8975-3a258040e7b2"/>
    <ds:schemaRef ds:uri="261f0aa8-57f2-4a92-83fd-4e6b41874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EF01D-6E02-4316-91BB-E8F243ED09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D7618-D44B-467A-9DFF-2F7462539FD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7bb4ed-5cd5-4ae4-8975-3a258040e7b2"/>
    <ds:schemaRef ds:uri="261f0aa8-57f2-4a92-83fd-4e6b41874f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bakir</dc:creator>
  <cp:keywords/>
  <dc:description/>
  <cp:lastModifiedBy>Onur bakir</cp:lastModifiedBy>
  <cp:revision>1</cp:revision>
  <dcterms:created xsi:type="dcterms:W3CDTF">2020-02-09T15:05:00Z</dcterms:created>
  <dcterms:modified xsi:type="dcterms:W3CDTF">2020-02-09T15:06:00Z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0x010100C3363FE6CE1BCA4FB24F870CAFE8B960</vt:lpwstr>
  </property>
</Properties>
</file>